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2" w:rsidRDefault="00B76C82" w:rsidP="00B76C8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-2540</wp:posOffset>
            </wp:positionV>
            <wp:extent cx="3260725" cy="1519555"/>
            <wp:effectExtent l="19050" t="0" r="0" b="0"/>
            <wp:wrapTight wrapText="bothSides">
              <wp:wrapPolygon edited="0">
                <wp:start x="-126" y="0"/>
                <wp:lineTo x="-126" y="21392"/>
                <wp:lineTo x="21579" y="21392"/>
                <wp:lineTo x="21579" y="0"/>
                <wp:lineTo x="-126" y="0"/>
              </wp:wrapPolygon>
            </wp:wrapTight>
            <wp:docPr id="1" name="Рисунок 0" descr="utv_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v_prika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C82" w:rsidRDefault="00B76C82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82" w:rsidRDefault="00B76C82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82" w:rsidRDefault="00B76C82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82" w:rsidRDefault="00B76C82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82" w:rsidRDefault="00B76C82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82" w:rsidRDefault="00B76C82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AA3" w:rsidRDefault="00D07AA3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06C" w:rsidRPr="00DF3203" w:rsidRDefault="0038606C" w:rsidP="003860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3203">
        <w:rPr>
          <w:rFonts w:ascii="Times New Roman" w:hAnsi="Times New Roman"/>
          <w:b/>
          <w:sz w:val="28"/>
          <w:szCs w:val="28"/>
        </w:rPr>
        <w:t>Положение о Порядке возникновения, изменения и прекращения образовательных отношений  между муниципальным бюджетным образовательным учреждением дополнительного образования детей Дом детского творчества и обучающимися или родителями (законными представителями) несовершеннолетних обучающихся</w:t>
      </w:r>
    </w:p>
    <w:p w:rsidR="0038606C" w:rsidRPr="00DF3203" w:rsidRDefault="0038606C" w:rsidP="003860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06C" w:rsidRPr="00DF3203" w:rsidRDefault="0038606C" w:rsidP="003860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1.</w:t>
      </w:r>
      <w:r w:rsidRPr="00DF3203">
        <w:rPr>
          <w:rFonts w:ascii="Times New Roman" w:hAnsi="Times New Roman"/>
          <w:i/>
          <w:sz w:val="28"/>
          <w:szCs w:val="28"/>
        </w:rPr>
        <w:t>Общие положения</w:t>
      </w:r>
      <w:r w:rsidRPr="00DF3203">
        <w:rPr>
          <w:rFonts w:ascii="Times New Roman" w:hAnsi="Times New Roman"/>
          <w:sz w:val="28"/>
          <w:szCs w:val="28"/>
        </w:rPr>
        <w:t>.</w:t>
      </w:r>
    </w:p>
    <w:p w:rsidR="0038606C" w:rsidRPr="00DF3203" w:rsidRDefault="0038606C" w:rsidP="003860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203">
        <w:rPr>
          <w:rFonts w:ascii="Times New Roman" w:hAnsi="Times New Roman"/>
          <w:sz w:val="28"/>
          <w:szCs w:val="28"/>
        </w:rPr>
        <w:t>1.1.Настоящее Положение о Порядке возникновения, изменения и прекращения образовательных отношений между муниципальным бюджетным образовательным учреждением дополнительного образования детей Дом детского творчества и обучающимися или родителями (законными представителями) несовершеннолетних обучающихся (далее - Порядок)  регулирует условия возникновения, изменения и прекращения образовательных отношений между муниципальным бюджетным образовательным учреждением дополнительного образования детей Дом детского творчества (далее  - ДДТ) и обучающимися или родителями (законными представителями) несовершеннолетних</w:t>
      </w:r>
      <w:proofErr w:type="gramEnd"/>
      <w:r w:rsidRPr="00DF3203">
        <w:rPr>
          <w:rFonts w:ascii="Times New Roman" w:hAnsi="Times New Roman"/>
          <w:sz w:val="28"/>
          <w:szCs w:val="28"/>
        </w:rPr>
        <w:t xml:space="preserve"> обучающихся.</w:t>
      </w:r>
    </w:p>
    <w:p w:rsidR="0038606C" w:rsidRPr="00DF3203" w:rsidRDefault="0038606C" w:rsidP="003860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203">
        <w:rPr>
          <w:rFonts w:ascii="Times New Roman" w:hAnsi="Times New Roman"/>
          <w:sz w:val="28"/>
          <w:szCs w:val="28"/>
        </w:rPr>
        <w:t>1.2.Отношения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дополнительных общеобразовательных программ (образовательные отношения)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1.3.Настоящее Положение о Порядке разработано в соответствии с Конституцией Российской Федерации, Конвенцией ООН о правах ребёнка, Гражданским кодексом Российской Федерации, Федеральным законом от 29.12.2012 №273-ФЗ «Об образовании в Российской Федерации», Уставом ДДТ.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lastRenderedPageBreak/>
        <w:t>1.4.Настоящее Положение о Порядке вступает в силу с момента его утверждения ДДТ и действует бессрочно, до замены их новым Положением.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2.Порядок возникновения образовательных отношений между ДДТ и обучающимися или родителями (законными представителями) несовершеннолетних обучающихся.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2.1.Основанием для возникновения образовательных отношений между ДДТ и обучающимися или родителями (законными представителями) несовершеннолетних обучающихся является приказ ДДТ о приёме обучающегося на обучение в ДДТ.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 xml:space="preserve">2.2.Права и обязанности обучающегося, предусмотренные законодательством об образовании и локальными нормативными актами ДДТ, возникают </w:t>
      </w:r>
      <w:proofErr w:type="gramStart"/>
      <w:r w:rsidRPr="00DF3203">
        <w:rPr>
          <w:rFonts w:ascii="Times New Roman" w:hAnsi="Times New Roman"/>
          <w:sz w:val="28"/>
          <w:szCs w:val="28"/>
        </w:rPr>
        <w:t>с даты</w:t>
      </w:r>
      <w:proofErr w:type="gramEnd"/>
      <w:r w:rsidRPr="00DF3203">
        <w:rPr>
          <w:rFonts w:ascii="Times New Roman" w:hAnsi="Times New Roman"/>
          <w:sz w:val="28"/>
          <w:szCs w:val="28"/>
        </w:rPr>
        <w:t xml:space="preserve"> его зачисления в ДДТ.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2.3.Приём на обучение в ДДТ проводится на принципах равных условий приёма для всех поступающих, за исключением лиц, которым в соответствии с Федеральным законом Российской Федерации «Об образовании в Российской Федерации» предоставлены особые права (преимущества) при приёме на обучение.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203">
        <w:rPr>
          <w:rFonts w:ascii="Times New Roman" w:hAnsi="Times New Roman"/>
          <w:sz w:val="28"/>
          <w:szCs w:val="28"/>
        </w:rPr>
        <w:t xml:space="preserve">2.4.ДДТ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 xml:space="preserve">2.6.Приём обучающихся в ДДТ на </w:t>
      </w:r>
      <w:proofErr w:type="gramStart"/>
      <w:r w:rsidRPr="00DF320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F3203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осуществляется в соответствии с Правилами о приёме граждан на обучение муниципального бюджетного образовательного учреждения дополнительного образования детей Дом детского творчества.</w:t>
      </w:r>
    </w:p>
    <w:p w:rsidR="0038606C" w:rsidRPr="00DF3203" w:rsidRDefault="0038606C" w:rsidP="003860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3.</w:t>
      </w:r>
      <w:r w:rsidRPr="00DF3203">
        <w:rPr>
          <w:rFonts w:ascii="Times New Roman" w:hAnsi="Times New Roman"/>
          <w:i/>
          <w:sz w:val="28"/>
          <w:szCs w:val="28"/>
        </w:rPr>
        <w:t>Изменение образовательных отношений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3.1.Образовательные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повлекшего за собой изменение взаимных прав и обязанностей обучающегося и ДДТ: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а) перевод для получения образования по другой форме обучения или сочетание форм обучения;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б) </w:t>
      </w:r>
      <w:proofErr w:type="gramStart"/>
      <w:r w:rsidRPr="00DF320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F3203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дополнительной общеобразовательной программы;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электронное обучение.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3.2.Образовательные отношения могут быть изменены как по инициативе обучающегося, родителей (законных представителей) несовершеннолетнего обучающегося по их заявлению в письменной форме, так и по инициативе ДДТ.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 xml:space="preserve">3.3.Основанием для изменения образовательных отношений является приказ ДДТ, изданный директором. Если с </w:t>
      </w:r>
      <w:proofErr w:type="gramStart"/>
      <w:r w:rsidRPr="00DF320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F3203">
        <w:rPr>
          <w:rFonts w:ascii="Times New Roman" w:hAnsi="Times New Roman"/>
          <w:sz w:val="28"/>
          <w:szCs w:val="28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 xml:space="preserve">3.4.Права и обязанности обучающегося, предусмотренные законодательством об образовании и локальными нормативными актами ДДТ, изменяются </w:t>
      </w:r>
      <w:proofErr w:type="gramStart"/>
      <w:r w:rsidRPr="00DF3203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DF3203">
        <w:rPr>
          <w:rFonts w:ascii="Times New Roman" w:hAnsi="Times New Roman"/>
          <w:sz w:val="28"/>
          <w:szCs w:val="28"/>
        </w:rPr>
        <w:t xml:space="preserve"> приказа или с иной указанной в нем даты.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4.</w:t>
      </w:r>
      <w:r w:rsidRPr="00DF3203">
        <w:rPr>
          <w:rFonts w:ascii="Times New Roman" w:hAnsi="Times New Roman"/>
          <w:i/>
          <w:sz w:val="28"/>
          <w:szCs w:val="28"/>
        </w:rPr>
        <w:t>Прекращение образовательных отношений между ДДТ и обучающимися или родителями (законными представителями) несовершеннолетних обучающихся.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203">
        <w:rPr>
          <w:rFonts w:ascii="Times New Roman" w:hAnsi="Times New Roman"/>
          <w:sz w:val="28"/>
          <w:szCs w:val="28"/>
        </w:rPr>
        <w:t>4.1.Образовательные отношения прекращаются в связи с отчислением обучающегося из ДДТ:</w:t>
      </w:r>
      <w:proofErr w:type="gramEnd"/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1) в связи с получением образования (завершением обучения);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2) досрочно по основаниям, установленным в пункте 4.2.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4.2.Образовательные отношения могут быть прекращены досрочно в следующих случаях: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203">
        <w:rPr>
          <w:rFonts w:ascii="Times New Roman" w:hAnsi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дополнительных общеобразовательной программы в другую организацию, осуществляющую образовательную деятельность;</w:t>
      </w:r>
      <w:proofErr w:type="gramEnd"/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2) по обстоятельствам, не зависящим от воли обучающегося или родителей (законных представителей) несовершеннолетнего обучающегося и ДДТ, в том числе в случае ликвидации ДДТ.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>4.3.Досрочное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ДДТ.</w:t>
      </w:r>
    </w:p>
    <w:p w:rsidR="0038606C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 xml:space="preserve">4.4.Основанием для прекращения образовательных отношений является приказ ДДТ об отчислении обучающегося из ДДТ. 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lastRenderedPageBreak/>
        <w:t xml:space="preserve">4.5.Права и обязанности обучающегося, предусмотренные законодательством об образовании и локальными нормативными актами ДДТ, прекращаются </w:t>
      </w:r>
      <w:proofErr w:type="gramStart"/>
      <w:r w:rsidRPr="00DF3203">
        <w:rPr>
          <w:rFonts w:ascii="Times New Roman" w:hAnsi="Times New Roman"/>
          <w:sz w:val="28"/>
          <w:szCs w:val="28"/>
        </w:rPr>
        <w:t>с даты</w:t>
      </w:r>
      <w:proofErr w:type="gramEnd"/>
      <w:r w:rsidRPr="00DF3203">
        <w:rPr>
          <w:rFonts w:ascii="Times New Roman" w:hAnsi="Times New Roman"/>
          <w:sz w:val="28"/>
          <w:szCs w:val="28"/>
        </w:rPr>
        <w:t xml:space="preserve"> его отчисления из ДДТ.</w:t>
      </w:r>
    </w:p>
    <w:p w:rsidR="0038606C" w:rsidRPr="00DF3203" w:rsidRDefault="0038606C" w:rsidP="003860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03">
        <w:rPr>
          <w:rFonts w:ascii="Times New Roman" w:hAnsi="Times New Roman"/>
          <w:sz w:val="28"/>
          <w:szCs w:val="28"/>
        </w:rPr>
        <w:t xml:space="preserve">4.6. При досрочном прекращении образовательных отношений организация, осуществляющая образовательную деятельность, в трехдневный срок после издания  </w:t>
      </w:r>
      <w:proofErr w:type="gramStart"/>
      <w:r w:rsidRPr="00DF3203">
        <w:rPr>
          <w:rFonts w:ascii="Times New Roman" w:hAnsi="Times New Roman"/>
          <w:sz w:val="28"/>
          <w:szCs w:val="28"/>
        </w:rPr>
        <w:t>приказа</w:t>
      </w:r>
      <w:proofErr w:type="gramEnd"/>
      <w:r w:rsidRPr="00DF3203">
        <w:rPr>
          <w:rFonts w:ascii="Times New Roman" w:hAnsi="Times New Roman"/>
          <w:sz w:val="28"/>
          <w:szCs w:val="28"/>
        </w:rPr>
        <w:t xml:space="preserve"> об отчислении обучающегося выдает лицу, отчисленному из ДДТ, справку об обучении или о периоде обучения по образцу, самостоятельно устанавливаемому ДДТ.</w:t>
      </w:r>
    </w:p>
    <w:p w:rsidR="0038606C" w:rsidRDefault="0038606C" w:rsidP="00B76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606C" w:rsidSect="001A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3CD"/>
    <w:multiLevelType w:val="hybridMultilevel"/>
    <w:tmpl w:val="4F249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4E051B"/>
    <w:multiLevelType w:val="multilevel"/>
    <w:tmpl w:val="A25652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6C82"/>
    <w:rsid w:val="0008248E"/>
    <w:rsid w:val="001A3C40"/>
    <w:rsid w:val="0038606C"/>
    <w:rsid w:val="003F3C41"/>
    <w:rsid w:val="00461FBF"/>
    <w:rsid w:val="008537E9"/>
    <w:rsid w:val="00A12F15"/>
    <w:rsid w:val="00B76C82"/>
    <w:rsid w:val="00C077E9"/>
    <w:rsid w:val="00C50C1C"/>
    <w:rsid w:val="00D0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8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1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2015-10-31T22:29:00Z</dcterms:created>
  <dcterms:modified xsi:type="dcterms:W3CDTF">2015-10-31T22:29:00Z</dcterms:modified>
</cp:coreProperties>
</file>